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B659" w14:textId="77777777" w:rsidR="008B7159" w:rsidRPr="00657F19" w:rsidRDefault="007E0CFD" w:rsidP="007E0CFD">
      <w:pPr>
        <w:tabs>
          <w:tab w:val="left" w:pos="426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657F19">
        <w:rPr>
          <w:b/>
          <w:sz w:val="28"/>
          <w:szCs w:val="28"/>
          <w:u w:val="single"/>
        </w:rPr>
        <w:t>ДЛЯ ПЕРВИЧНОГО ПРИЕМА ВРАЧА-ПСИХИАТРА ТРЕБУЕТСЯ:</w:t>
      </w:r>
    </w:p>
    <w:p w14:paraId="1FAE3D2A" w14:textId="77777777" w:rsidR="00657F19" w:rsidRPr="007E0CFD" w:rsidRDefault="007E0CFD" w:rsidP="00657F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С</w:t>
      </w:r>
      <w:r w:rsidR="00657F19" w:rsidRPr="00657F19">
        <w:rPr>
          <w:sz w:val="28"/>
          <w:szCs w:val="28"/>
        </w:rPr>
        <w:t xml:space="preserve">огласие на осмотр ребенка врачом-психиатром от его законного представителя. Причем отдельно собственноручно родитель пишет </w:t>
      </w:r>
      <w:r w:rsidR="00657F19" w:rsidRPr="007E0CFD">
        <w:rPr>
          <w:b/>
          <w:i/>
          <w:sz w:val="28"/>
          <w:szCs w:val="28"/>
        </w:rPr>
        <w:t>«Я, ФИО, даю согласие на проведение беседы моего ребенка ФИО врачом-психиатром Михайловым Александром Олеговичем.»</w:t>
      </w:r>
    </w:p>
    <w:p w14:paraId="7A6D3D03" w14:textId="77777777" w:rsidR="00657F19" w:rsidRPr="00657F19" w:rsidRDefault="00657F19" w:rsidP="00657F19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Или альтернативный вариант:</w:t>
      </w:r>
    </w:p>
    <w:p w14:paraId="4BCA843D" w14:textId="77777777" w:rsidR="00657F19" w:rsidRPr="007E0CFD" w:rsidRDefault="00657F19" w:rsidP="00657F19">
      <w:pPr>
        <w:tabs>
          <w:tab w:val="left" w:pos="426"/>
        </w:tabs>
        <w:spacing w:after="0" w:line="240" w:lineRule="auto"/>
        <w:jc w:val="both"/>
        <w:rPr>
          <w:b/>
          <w:i/>
          <w:sz w:val="28"/>
          <w:szCs w:val="28"/>
        </w:rPr>
      </w:pPr>
      <w:r w:rsidRPr="007E0CFD">
        <w:rPr>
          <w:b/>
          <w:i/>
          <w:sz w:val="28"/>
          <w:szCs w:val="28"/>
        </w:rPr>
        <w:t>— «Я, ФИО, выражаю свое согласие на беседу моего ребенка</w:t>
      </w:r>
      <w:r w:rsidR="007E0CFD" w:rsidRPr="007E0CFD">
        <w:rPr>
          <w:b/>
          <w:i/>
          <w:sz w:val="28"/>
          <w:szCs w:val="28"/>
        </w:rPr>
        <w:t xml:space="preserve"> ФИО</w:t>
      </w:r>
      <w:r w:rsidRPr="007E0CFD">
        <w:rPr>
          <w:b/>
          <w:i/>
          <w:sz w:val="28"/>
          <w:szCs w:val="28"/>
        </w:rPr>
        <w:t xml:space="preserve"> с врачом-психиатром Михайловым Александром Олеговичем.»</w:t>
      </w:r>
    </w:p>
    <w:p w14:paraId="33400495" w14:textId="206DE492" w:rsidR="00657F19" w:rsidRPr="00657F19" w:rsidRDefault="00657F19" w:rsidP="00657F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Характеристика со школы или детского сада</w:t>
      </w:r>
      <w:r w:rsidR="00601AF3">
        <w:rPr>
          <w:b/>
          <w:sz w:val="28"/>
          <w:szCs w:val="28"/>
          <w:lang w:val="en-US"/>
        </w:rPr>
        <w:t>.</w:t>
      </w:r>
    </w:p>
    <w:p w14:paraId="39FC9B9A" w14:textId="77777777" w:rsidR="00657F19" w:rsidRPr="00657F19" w:rsidRDefault="00657F19" w:rsidP="00657F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657F19">
        <w:rPr>
          <w:b/>
          <w:sz w:val="28"/>
          <w:szCs w:val="28"/>
        </w:rPr>
        <w:t>Медицинская документация</w:t>
      </w:r>
      <w:r w:rsidRPr="00657F19">
        <w:rPr>
          <w:sz w:val="28"/>
          <w:szCs w:val="28"/>
        </w:rPr>
        <w:t>: история болезни ребёнка, выписки предыдущих врачей (невролога, педиатра), сведения о ранее проведённых обследованиях и лечении.</w:t>
      </w:r>
    </w:p>
    <w:p w14:paraId="2AEA23C3" w14:textId="77777777" w:rsidR="007E0CFD" w:rsidRPr="00657F19" w:rsidRDefault="00657F19" w:rsidP="007E0C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657F19">
        <w:rPr>
          <w:b/>
          <w:sz w:val="28"/>
          <w:szCs w:val="28"/>
          <w:u w:val="single"/>
        </w:rPr>
        <w:t>Описание симптомов</w:t>
      </w:r>
      <w:r w:rsidRPr="00657F19">
        <w:rPr>
          <w:sz w:val="28"/>
          <w:szCs w:val="28"/>
        </w:rPr>
        <w:t>: подробное изложение наблюдаемого поведения, эмоций, изменений в настроении и действиях ребёнка, включая начало появления признаков расстройства, частоту и продолжительность проявлений нарушений.</w:t>
      </w:r>
      <w:r w:rsidR="007E0CFD">
        <w:rPr>
          <w:sz w:val="28"/>
          <w:szCs w:val="28"/>
        </w:rPr>
        <w:t xml:space="preserve"> </w:t>
      </w:r>
    </w:p>
    <w:p w14:paraId="736AA7E2" w14:textId="77777777" w:rsidR="007E0CFD" w:rsidRDefault="00657F19" w:rsidP="007E0CF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657F19">
        <w:rPr>
          <w:b/>
          <w:sz w:val="28"/>
          <w:szCs w:val="28"/>
          <w:u w:val="single"/>
        </w:rPr>
        <w:t>История жизни ребенка</w:t>
      </w:r>
      <w:r w:rsidRPr="00657F19">
        <w:rPr>
          <w:sz w:val="28"/>
          <w:szCs w:val="28"/>
        </w:rPr>
        <w:t>: информация о развитии речи, моторике, социальных взаимодействиях, обучении, привычках сна и питания, реакция на стрессовые ситуации.</w:t>
      </w:r>
    </w:p>
    <w:p w14:paraId="5DB78435" w14:textId="77777777" w:rsidR="007E0CFD" w:rsidRPr="007E0CFD" w:rsidRDefault="007E0CFD" w:rsidP="007E0CFD">
      <w:p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  <w:u w:val="single"/>
        </w:rPr>
        <w:t>Вспомнить были ли следующие состояния</w:t>
      </w:r>
      <w:r w:rsidRPr="007E0CFD">
        <w:rPr>
          <w:sz w:val="28"/>
          <w:szCs w:val="28"/>
        </w:rPr>
        <w:t>:</w:t>
      </w:r>
    </w:p>
    <w:p w14:paraId="6457CFE0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Задержка физического и нервно-психического развития. Ребёнок поздно учится сидеть, ходить, говорить.</w:t>
      </w:r>
    </w:p>
    <w:p w14:paraId="17CEB06D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Изменённый запах пота или мочи, напоминающий запах плесени, сыра, мышиный запах.</w:t>
      </w:r>
    </w:p>
    <w:p w14:paraId="6F52F639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Проблемы с питанием: плохой аппетит, отказ от белковой пищи, тошнота, рвота после приёма пищи.</w:t>
      </w:r>
    </w:p>
    <w:p w14:paraId="5CBCE47D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Судороги, беспокойство, апатичность, чрезмерная сонливость или наоборот возбужденность.</w:t>
      </w:r>
    </w:p>
    <w:p w14:paraId="55966BF2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Гипертонус мышц, непроизвольные движения рук и ног.</w:t>
      </w:r>
    </w:p>
    <w:p w14:paraId="06B80945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Появление дерматита, кожных повреждений, светочувствительности.</w:t>
      </w:r>
    </w:p>
    <w:p w14:paraId="5D485430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Хроническая усталость, быстрая утомляемость, общая слабость.</w:t>
      </w:r>
    </w:p>
    <w:p w14:paraId="3AD29126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Регулярные мышечные боли, судороги, слабость в мышцах.</w:t>
      </w:r>
    </w:p>
    <w:p w14:paraId="3B17453B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Сердечно-сосудистая патология: аритмия, кардиомиопатия.</w:t>
      </w:r>
    </w:p>
    <w:p w14:paraId="06C7CDE4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Приступы рвоты, боли в животе, обезвоживание.</w:t>
      </w:r>
    </w:p>
    <w:p w14:paraId="3A32550F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Резкое ухудшение самочувствия после физической нагрузки или голодания.</w:t>
      </w:r>
    </w:p>
    <w:p w14:paraId="37F5E0E3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Отставание в физическом и умственном развитии.</w:t>
      </w:r>
    </w:p>
    <w:p w14:paraId="6EC14665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Невнятная речь, сложности с глотанием, слюнотечение.</w:t>
      </w:r>
    </w:p>
    <w:p w14:paraId="07B67A0B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Потеря слуха, слепота, катаракта.</w:t>
      </w:r>
    </w:p>
    <w:p w14:paraId="7E74BA74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Неврологическая симптоматика: частые падения, неуклюжесть движений, атаксия.</w:t>
      </w:r>
    </w:p>
    <w:p w14:paraId="5F21F8C3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lastRenderedPageBreak/>
        <w:t>Частые простуды, воспаления лёгких, бронхит.</w:t>
      </w:r>
    </w:p>
    <w:p w14:paraId="35513E29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Странный внешний вид лица (грубые черты, увеличенная печень, селезенка).</w:t>
      </w:r>
    </w:p>
    <w:p w14:paraId="08CA8543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Общая физическая слабость, низкая выносливость.</w:t>
      </w:r>
    </w:p>
    <w:p w14:paraId="5C671110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Быстро наступающая усталость, непереносимость физической активности.</w:t>
      </w:r>
    </w:p>
    <w:p w14:paraId="790675B7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Трудности с удержанием головы, нестабильность походки.</w:t>
      </w:r>
    </w:p>
    <w:p w14:paraId="07DEE4B2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Интеллектуальная отсталость, задержки развития речи и двигательных функций.</w:t>
      </w:r>
    </w:p>
    <w:p w14:paraId="0CF833D8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Расстройства пищеварения: проблемы с кормлением, гастропарез, рефлюксы.</w:t>
      </w:r>
    </w:p>
    <w:p w14:paraId="28E99B45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Кардиоваскулярные нарушения: сердечная недостаточность, аритмии.</w:t>
      </w:r>
    </w:p>
    <w:p w14:paraId="24F66994" w14:textId="77777777" w:rsidR="007E0CFD" w:rsidRPr="007E0CFD" w:rsidRDefault="007E0CFD" w:rsidP="007E0CFD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7E0CFD">
        <w:rPr>
          <w:sz w:val="28"/>
          <w:szCs w:val="28"/>
        </w:rPr>
        <w:t>Эндокринные нарушения: диабет, ожирение, гипотиреоз.</w:t>
      </w:r>
    </w:p>
    <w:p w14:paraId="1C3D1F7F" w14:textId="77777777" w:rsidR="007E0CFD" w:rsidRPr="007E0CFD" w:rsidRDefault="007E0CFD" w:rsidP="007E0CFD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</w:p>
    <w:p w14:paraId="6FEDFE9C" w14:textId="77777777" w:rsidR="00657F19" w:rsidRPr="00657F19" w:rsidRDefault="00657F19" w:rsidP="00657F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E0CFD">
        <w:rPr>
          <w:b/>
          <w:sz w:val="28"/>
          <w:szCs w:val="28"/>
          <w:u w:val="single"/>
        </w:rPr>
        <w:t>Семейная история болезней</w:t>
      </w:r>
      <w:r w:rsidRPr="00657F19">
        <w:rPr>
          <w:sz w:val="28"/>
          <w:szCs w:val="28"/>
        </w:rPr>
        <w:t>: наличие случаев психических заболеваний среди близких родственников (родителей, братьев/сестёр, дедушек-бабушек).</w:t>
      </w:r>
      <w:r w:rsidR="007E0CFD">
        <w:rPr>
          <w:sz w:val="28"/>
          <w:szCs w:val="28"/>
        </w:rPr>
        <w:t xml:space="preserve"> </w:t>
      </w:r>
      <w:r w:rsidRPr="00657F19">
        <w:rPr>
          <w:sz w:val="28"/>
          <w:szCs w:val="28"/>
        </w:rPr>
        <w:t xml:space="preserve"> Это позволит доктору учитывать генетические факторы риска.</w:t>
      </w:r>
    </w:p>
    <w:p w14:paraId="184D9EB6" w14:textId="77777777" w:rsidR="00657F19" w:rsidRPr="00657F19" w:rsidRDefault="00657F19" w:rsidP="00657F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E0CFD">
        <w:rPr>
          <w:b/>
          <w:sz w:val="28"/>
          <w:szCs w:val="28"/>
          <w:u w:val="single"/>
        </w:rPr>
        <w:t>Психологические характеристики семьи</w:t>
      </w:r>
      <w:r w:rsidRPr="00657F19">
        <w:rPr>
          <w:sz w:val="28"/>
          <w:szCs w:val="28"/>
        </w:rPr>
        <w:t>: отношение членов семьи друг к другу, эмоциональная атмосфера дома, возможное влияние семейных конфликтов на состояние ребёнка.</w:t>
      </w:r>
    </w:p>
    <w:p w14:paraId="74CE5F4A" w14:textId="77777777" w:rsidR="00657F19" w:rsidRPr="00657F19" w:rsidRDefault="00657F19" w:rsidP="00657F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E0CFD">
        <w:rPr>
          <w:b/>
          <w:sz w:val="28"/>
          <w:szCs w:val="28"/>
          <w:u w:val="single"/>
        </w:rPr>
        <w:t>Дневник наблюдений</w:t>
      </w:r>
      <w:r w:rsidRPr="00657F19">
        <w:rPr>
          <w:sz w:val="28"/>
          <w:szCs w:val="28"/>
        </w:rPr>
        <w:t>: запись эпизодов отклонений в поведении или реакции ребёнка на определённые события (особенно актуально при подозрении на поведенческие нарушения или тревожность).</w:t>
      </w:r>
    </w:p>
    <w:p w14:paraId="2C2A9C69" w14:textId="77777777" w:rsidR="00657F19" w:rsidRPr="00657F19" w:rsidRDefault="00657F19" w:rsidP="00657F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E0CFD">
        <w:rPr>
          <w:b/>
          <w:sz w:val="28"/>
          <w:szCs w:val="28"/>
          <w:u w:val="single"/>
        </w:rPr>
        <w:t>Вопросы врачу</w:t>
      </w:r>
      <w:r w:rsidRPr="00657F19">
        <w:rPr>
          <w:sz w:val="28"/>
          <w:szCs w:val="28"/>
        </w:rPr>
        <w:t>: заранее подготовленные вопросы, касающиеся диагностики, лечения, рекомендаций по уходу за ребёнком.</w:t>
      </w:r>
    </w:p>
    <w:p w14:paraId="79BF2BCD" w14:textId="77777777" w:rsidR="007E0CFD" w:rsidRDefault="007E0CFD">
      <w:pPr>
        <w:rPr>
          <w:b/>
          <w:sz w:val="28"/>
          <w:szCs w:val="28"/>
        </w:rPr>
      </w:pPr>
    </w:p>
    <w:p w14:paraId="36005880" w14:textId="77777777" w:rsidR="007E0CFD" w:rsidRDefault="007E0CFD" w:rsidP="007E0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Принести с собой копии ВСЕХ ОБСЛЕДОВАНИЙ И АНАЛИЗОВ (консультации врачей копировать не нужно), желательно на одном листе с двух сторон для экономии места в мед карте! Все документы для помещения их в мед карту.</w:t>
      </w:r>
    </w:p>
    <w:p w14:paraId="464FF83F" w14:textId="77777777" w:rsidR="007E0CFD" w:rsidRDefault="007E0C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симптомов и т.п. родители предоставляют в бумажном варианте, также для помещения в мед карту.</w:t>
      </w:r>
      <w:r>
        <w:rPr>
          <w:b/>
          <w:sz w:val="28"/>
          <w:szCs w:val="28"/>
        </w:rPr>
        <w:br w:type="page"/>
      </w:r>
    </w:p>
    <w:p w14:paraId="04F36940" w14:textId="77777777" w:rsidR="007E0CFD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lastRenderedPageBreak/>
        <w:t xml:space="preserve">Для правильного описания симптомов ребёнка при первичном осмотре у врача-психиатра важно чётко фиксировать особенности поведения, самочувствия и реакций. Описание должно быть полным, последовательным и ясным. </w:t>
      </w:r>
    </w:p>
    <w:p w14:paraId="09195FFF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1. Общая характеристика жалоб:</w:t>
      </w:r>
    </w:p>
    <w:p w14:paraId="2D845F67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Когда впервые появились симптомы?</w:t>
      </w:r>
    </w:p>
    <w:p w14:paraId="4A4CBAE0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Какие изменения произошли с тех пор?</w:t>
      </w:r>
    </w:p>
    <w:p w14:paraId="7CA9EFA6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Были ли периоды улучшения или ухудшения?</w:t>
      </w:r>
    </w:p>
    <w:p w14:paraId="1E5BB010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Пример: «Ребёнок стал беспокойным около месяца назад, периодически возникают вспышки агрессии, особенно вечером.»</w:t>
      </w:r>
    </w:p>
    <w:p w14:paraId="3E7E19EC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2. Эмоциональное состояние:</w:t>
      </w:r>
    </w:p>
    <w:p w14:paraId="06B550D9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Настроение (радостное, подавленное, раздражительное)?</w:t>
      </w:r>
    </w:p>
    <w:p w14:paraId="74EB4DB3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Частота смены настроения?</w:t>
      </w:r>
    </w:p>
    <w:p w14:paraId="0210C710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Есть ли признаки тревоги, страха, слезливости?</w:t>
      </w:r>
    </w:p>
    <w:p w14:paraId="58B16E2D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Пример: «Чаще всего настроение ребёнка снижено, плачет без видимой причины, иногда улыбается редко и кратковременно.»</w:t>
      </w:r>
    </w:p>
    <w:p w14:paraId="29DCAB7D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3. Поведение:</w:t>
      </w:r>
    </w:p>
    <w:p w14:paraId="11AB9D8D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Насколько активно ведёт себя ребёнок?</w:t>
      </w:r>
    </w:p>
    <w:p w14:paraId="7FC7D41B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Проявляет ли агрессию, гиперактивность, замкнутость?</w:t>
      </w:r>
    </w:p>
    <w:p w14:paraId="3020FE41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Проблемы с концентрацией внимания, учёбой, играми?</w:t>
      </w:r>
    </w:p>
    <w:p w14:paraId="7CC6D38F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Пример: «Очень подвижный, трудно усидеть спокойно даже минуту, постоянно бегает, громко кричит.»</w:t>
      </w:r>
    </w:p>
    <w:p w14:paraId="72AF0DE1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4. Сон:</w:t>
      </w:r>
    </w:p>
    <w:p w14:paraId="40B47789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Сколько часов спит ночью?</w:t>
      </w:r>
    </w:p>
    <w:p w14:paraId="665A93EA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Часто просыпается?</w:t>
      </w:r>
    </w:p>
    <w:p w14:paraId="3BE96D59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Беспокоит ли бессонница, кошмарные сновидения?</w:t>
      </w:r>
    </w:p>
    <w:p w14:paraId="0514B40C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Пример: «Засыпает долго, часто ворочается, бывает сложно уложить спать повторно после пробуждения.»</w:t>
      </w:r>
    </w:p>
    <w:p w14:paraId="064BD321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5. Аппетит и питание:</w:t>
      </w:r>
    </w:p>
    <w:p w14:paraId="25EF5741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Изменился аппетит?</w:t>
      </w:r>
    </w:p>
    <w:p w14:paraId="69F33047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Предпочитает ли какую-то пищу больше другой?</w:t>
      </w:r>
    </w:p>
    <w:p w14:paraId="31900190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Стали чаще возникать проблемы с пищеварением?</w:t>
      </w:r>
    </w:p>
    <w:p w14:paraId="7C98CF1F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Пример: «Ест плохо, избирательно, предпочитает сладкое, жалуется на боли в животе после еды.»</w:t>
      </w:r>
    </w:p>
    <w:p w14:paraId="0D4EC1FD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6. Речевое развитие:</w:t>
      </w:r>
    </w:p>
    <w:p w14:paraId="2174C5C7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Говорит ли внятно и понятно?</w:t>
      </w:r>
    </w:p>
    <w:p w14:paraId="17D425FB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Использует речь адекватно возрасту?</w:t>
      </w:r>
    </w:p>
    <w:p w14:paraId="40C1DAFC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Имеются ли задержки или трудности в освоении новых слов?</w:t>
      </w:r>
    </w:p>
    <w:p w14:paraId="67FAD65A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Пример: «Говорит односложно, фраза состоит максимум из двух-трёх слов, повторяет одни и те же выражения.»</w:t>
      </w:r>
    </w:p>
    <w:p w14:paraId="1CFE2E9D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7. Физическое здоровье:</w:t>
      </w:r>
    </w:p>
    <w:p w14:paraId="5E4EF06F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Жалобы на головную боль, головокружение, тошноту?</w:t>
      </w:r>
    </w:p>
    <w:p w14:paraId="156AC365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lastRenderedPageBreak/>
        <w:t>Наблюдаются ли приступы кашля, одышки, сыпи?</w:t>
      </w:r>
    </w:p>
    <w:p w14:paraId="3BD6B0D7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Пример: «Иногда жалуется на головную боль утром, кожа бледная, бывают кратковременные эпизоды слабости.»</w:t>
      </w:r>
    </w:p>
    <w:p w14:paraId="364AF5F5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sz w:val="28"/>
          <w:szCs w:val="28"/>
        </w:rPr>
      </w:pPr>
      <w:r w:rsidRPr="00657F19">
        <w:rPr>
          <w:b/>
          <w:sz w:val="28"/>
          <w:szCs w:val="28"/>
        </w:rPr>
        <w:t>8. Социальные взаимодействия:</w:t>
      </w:r>
    </w:p>
    <w:p w14:paraId="74CA8746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Общителен ли ребёнок с ровесниками, взрослыми?</w:t>
      </w:r>
    </w:p>
    <w:p w14:paraId="18B48F61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Способен ли заводить друзей, поддерживать отношения?</w:t>
      </w:r>
    </w:p>
    <w:p w14:paraId="61ED34F5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Конфликты с окружающими?</w:t>
      </w:r>
    </w:p>
    <w:p w14:paraId="64158819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57F19">
        <w:rPr>
          <w:sz w:val="28"/>
          <w:szCs w:val="28"/>
        </w:rPr>
        <w:t>Пример: «Часто отказывается играть с детьми, любит одиночество, легко обижается, избегает контактов.»</w:t>
      </w:r>
    </w:p>
    <w:p w14:paraId="291312E8" w14:textId="77777777" w:rsidR="00657F19" w:rsidRPr="00657F19" w:rsidRDefault="00657F19" w:rsidP="00657F19">
      <w:pPr>
        <w:tabs>
          <w:tab w:val="left" w:pos="426"/>
        </w:tabs>
        <w:spacing w:after="0" w:line="240" w:lineRule="auto"/>
        <w:ind w:firstLine="426"/>
        <w:jc w:val="both"/>
        <w:rPr>
          <w:b/>
          <w:i/>
          <w:sz w:val="28"/>
          <w:szCs w:val="28"/>
        </w:rPr>
      </w:pPr>
      <w:r w:rsidRPr="00657F19">
        <w:rPr>
          <w:b/>
          <w:i/>
          <w:sz w:val="28"/>
          <w:szCs w:val="28"/>
        </w:rPr>
        <w:t>Запись всех деталей важна для того, чтобы врач получил целостную картину происходящего с вашим ребёнком и смог поставить правильный диагноз, назначить лечение или рекомендовать дополнительное обследован</w:t>
      </w:r>
    </w:p>
    <w:sectPr w:rsidR="00657F19" w:rsidRPr="0065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4509D"/>
    <w:multiLevelType w:val="hybridMultilevel"/>
    <w:tmpl w:val="BB00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D3ACB"/>
    <w:multiLevelType w:val="hybridMultilevel"/>
    <w:tmpl w:val="EE9C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07596">
    <w:abstractNumId w:val="1"/>
  </w:num>
  <w:num w:numId="2" w16cid:durableId="4478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19"/>
    <w:rsid w:val="004B2BA6"/>
    <w:rsid w:val="00601AF3"/>
    <w:rsid w:val="00657F19"/>
    <w:rsid w:val="007E0CFD"/>
    <w:rsid w:val="00811CBC"/>
    <w:rsid w:val="008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EBEE"/>
  <w15:chartTrackingRefBased/>
  <w15:docId w15:val="{2F97197A-3A0C-4323-8E44-B304394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MihailovOA</dc:creator>
  <cp:keywords/>
  <dc:description/>
  <cp:lastModifiedBy>ООО Парацельс</cp:lastModifiedBy>
  <cp:revision>2</cp:revision>
  <dcterms:created xsi:type="dcterms:W3CDTF">2025-05-07T12:42:00Z</dcterms:created>
  <dcterms:modified xsi:type="dcterms:W3CDTF">2025-07-01T03:41:00Z</dcterms:modified>
</cp:coreProperties>
</file>